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0BB9F" w14:textId="699F5EC0" w:rsidR="00217852" w:rsidRPr="00217852" w:rsidRDefault="00217852" w:rsidP="00A135BA">
      <w:pPr>
        <w:tabs>
          <w:tab w:val="left" w:pos="540"/>
        </w:tabs>
        <w:spacing w:line="360" w:lineRule="auto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>Når I laver</w:t>
      </w:r>
      <w:bookmarkStart w:id="0" w:name="_GoBack"/>
      <w:bookmarkEnd w:id="0"/>
      <w:r>
        <w:rPr>
          <w:b/>
          <w:sz w:val="56"/>
          <w:szCs w:val="56"/>
        </w:rPr>
        <w:t xml:space="preserve"> en model</w:t>
      </w:r>
    </w:p>
    <w:p w14:paraId="28636D2F" w14:textId="77777777" w:rsidR="00217852" w:rsidRPr="00217852" w:rsidRDefault="00217852" w:rsidP="00A135BA">
      <w:pPr>
        <w:tabs>
          <w:tab w:val="left" w:pos="540"/>
        </w:tabs>
        <w:spacing w:line="360" w:lineRule="auto"/>
        <w:jc w:val="both"/>
      </w:pPr>
    </w:p>
    <w:p w14:paraId="0EECAF10" w14:textId="33FA678D" w:rsidR="00A135BA" w:rsidRPr="00217852" w:rsidRDefault="00A135BA" w:rsidP="00A135BA">
      <w:pPr>
        <w:tabs>
          <w:tab w:val="left" w:pos="540"/>
        </w:tabs>
        <w:spacing w:line="360" w:lineRule="auto"/>
        <w:jc w:val="both"/>
      </w:pPr>
      <w:r w:rsidRPr="00217852">
        <w:t xml:space="preserve">I modelleringsprocessen, altså når I laver en model, er det vigtigt at I kan forklare og argumentere for alle jeres valg. </w:t>
      </w:r>
    </w:p>
    <w:p w14:paraId="3CAB71D4" w14:textId="24FD9FDB" w:rsidR="00A135BA" w:rsidRPr="00217852" w:rsidRDefault="00A135BA" w:rsidP="00A135BA">
      <w:pPr>
        <w:tabs>
          <w:tab w:val="left" w:pos="540"/>
        </w:tabs>
        <w:spacing w:line="360" w:lineRule="auto"/>
        <w:jc w:val="both"/>
      </w:pPr>
      <w:r w:rsidRPr="00217852">
        <w:t xml:space="preserve">Udfyld derfor dette skema, efterhånden som I kan svare på spørgsmålene. </w:t>
      </w:r>
    </w:p>
    <w:p w14:paraId="30EA4D0E" w14:textId="77777777" w:rsidR="00217852" w:rsidRPr="00217852" w:rsidRDefault="00217852" w:rsidP="00A135BA">
      <w:pPr>
        <w:tabs>
          <w:tab w:val="left" w:pos="540"/>
        </w:tabs>
        <w:spacing w:line="360" w:lineRule="auto"/>
        <w:jc w:val="both"/>
      </w:pPr>
    </w:p>
    <w:p w14:paraId="0CD6BC2C" w14:textId="77777777" w:rsidR="00217852" w:rsidRPr="00217852" w:rsidRDefault="00217852" w:rsidP="00217852">
      <w:pPr>
        <w:tabs>
          <w:tab w:val="left" w:pos="540"/>
        </w:tabs>
        <w:spacing w:line="360" w:lineRule="auto"/>
        <w:jc w:val="both"/>
        <w:rPr>
          <w:rFonts w:eastAsia="Corbel"/>
        </w:rPr>
      </w:pPr>
      <w:r w:rsidRPr="00217852">
        <w:rPr>
          <w:rFonts w:eastAsia="Corbel"/>
        </w:rPr>
        <w:t>I kan evt. skrive alt det I når i første lektion med en farve, og så det I når i anden lektion med en anden farve (og så videre…). Så kan I selv se hvordan jeres svar udvikler sig.</w:t>
      </w:r>
    </w:p>
    <w:p w14:paraId="31A11CB3" w14:textId="77777777" w:rsidR="00217852" w:rsidRPr="00E47FFE" w:rsidRDefault="00217852" w:rsidP="00A135BA">
      <w:pPr>
        <w:tabs>
          <w:tab w:val="left" w:pos="540"/>
        </w:tabs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536"/>
        <w:gridCol w:w="5811"/>
      </w:tblGrid>
      <w:tr w:rsidR="00A135BA" w:rsidRPr="00E47FFE" w14:paraId="75C4FC29" w14:textId="77777777" w:rsidTr="131792A8">
        <w:tc>
          <w:tcPr>
            <w:tcW w:w="4957" w:type="dxa"/>
            <w:shd w:val="clear" w:color="auto" w:fill="A8D08D" w:themeFill="accent6" w:themeFillTint="99"/>
          </w:tcPr>
          <w:p w14:paraId="5CBA48B7" w14:textId="77777777" w:rsidR="00A135BA" w:rsidRPr="00217852" w:rsidRDefault="00A135BA" w:rsidP="00BB6AF4">
            <w:pPr>
              <w:tabs>
                <w:tab w:val="left" w:pos="54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17852">
              <w:rPr>
                <w:b/>
                <w:sz w:val="28"/>
                <w:szCs w:val="28"/>
              </w:rPr>
              <w:t>Forhold I skal forholde jer til: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76CBF73E" w14:textId="77777777" w:rsidR="00A135BA" w:rsidRPr="00217852" w:rsidRDefault="00A135BA" w:rsidP="00BB6AF4">
            <w:pPr>
              <w:tabs>
                <w:tab w:val="left" w:pos="54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17852">
              <w:rPr>
                <w:b/>
                <w:sz w:val="28"/>
                <w:szCs w:val="28"/>
              </w:rPr>
              <w:t>Jeres svar</w:t>
            </w:r>
          </w:p>
        </w:tc>
        <w:tc>
          <w:tcPr>
            <w:tcW w:w="5811" w:type="dxa"/>
            <w:shd w:val="clear" w:color="auto" w:fill="A8D08D" w:themeFill="accent6" w:themeFillTint="99"/>
          </w:tcPr>
          <w:p w14:paraId="38185550" w14:textId="77777777" w:rsidR="00A135BA" w:rsidRPr="00217852" w:rsidRDefault="00A135BA" w:rsidP="00BB6AF4">
            <w:pPr>
              <w:tabs>
                <w:tab w:val="left" w:pos="540"/>
              </w:tabs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217852">
              <w:rPr>
                <w:b/>
                <w:sz w:val="28"/>
                <w:szCs w:val="28"/>
              </w:rPr>
              <w:t>Begrundelse (det er fordi….)</w:t>
            </w:r>
          </w:p>
        </w:tc>
      </w:tr>
      <w:tr w:rsidR="00A135BA" w:rsidRPr="00E47FFE" w14:paraId="11109D25" w14:textId="77777777" w:rsidTr="131792A8">
        <w:trPr>
          <w:trHeight w:val="1233"/>
        </w:trPr>
        <w:tc>
          <w:tcPr>
            <w:tcW w:w="4957" w:type="dxa"/>
            <w:shd w:val="clear" w:color="auto" w:fill="E2EFD9" w:themeFill="accent6" w:themeFillTint="33"/>
          </w:tcPr>
          <w:p w14:paraId="0C77646D" w14:textId="77777777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>Hvad er målet med modellen?</w:t>
            </w:r>
          </w:p>
        </w:tc>
        <w:tc>
          <w:tcPr>
            <w:tcW w:w="4536" w:type="dxa"/>
            <w:shd w:val="clear" w:color="auto" w:fill="auto"/>
          </w:tcPr>
          <w:p w14:paraId="672A6659" w14:textId="0ECAE0C8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0A37501D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72064AA0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19BE4BAF" w14:textId="77777777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>Hvem er målgruppe for modellen? (os selv, klassekammerater, 5.klasse, læreren, forældrene? eller andet…)</w:t>
            </w:r>
          </w:p>
        </w:tc>
        <w:tc>
          <w:tcPr>
            <w:tcW w:w="4536" w:type="dxa"/>
            <w:shd w:val="clear" w:color="auto" w:fill="auto"/>
          </w:tcPr>
          <w:p w14:paraId="5DAB6C7B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02EB378F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41993FC2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3622236C" w14:textId="77777777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>Hvad skal/kan modellen bruges til?</w:t>
            </w:r>
          </w:p>
        </w:tc>
        <w:tc>
          <w:tcPr>
            <w:tcW w:w="4536" w:type="dxa"/>
            <w:shd w:val="clear" w:color="auto" w:fill="auto"/>
          </w:tcPr>
          <w:p w14:paraId="6A05A809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5A39BBE3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41C8F396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72A3D3EC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6E75A65D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6AFE1611" w14:textId="62A20852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>Hvad kan modellen ikke bruges til</w:t>
            </w:r>
            <w:r w:rsidR="00217852">
              <w:t xml:space="preserve"> (som nogen måske kunne tro)</w:t>
            </w:r>
            <w:r w:rsidRPr="00E47FFE">
              <w:t>?</w:t>
            </w:r>
          </w:p>
        </w:tc>
        <w:tc>
          <w:tcPr>
            <w:tcW w:w="4536" w:type="dxa"/>
            <w:shd w:val="clear" w:color="auto" w:fill="auto"/>
          </w:tcPr>
          <w:p w14:paraId="0D0B940D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0E27B00A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60061E4C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44EAFD9C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1A3D10FA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73D10B2C" w14:textId="6B4384B0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lastRenderedPageBreak/>
              <w:t xml:space="preserve">Hvilke </w:t>
            </w:r>
            <w:r w:rsidR="00217852">
              <w:t xml:space="preserve">figurer, farver, symboler, størrelser </w:t>
            </w:r>
            <w:r w:rsidRPr="00E47FFE">
              <w:t>indgår i modellen? (</w:t>
            </w:r>
            <w:r w:rsidR="00217852">
              <w:t xml:space="preserve">altså </w:t>
            </w:r>
            <w:r w:rsidRPr="00E47FFE">
              <w:t xml:space="preserve">udtryksformer, signaturforklaringer, </w:t>
            </w:r>
            <w:r w:rsidR="00F32E7D">
              <w:t>hjælpetekst</w:t>
            </w:r>
            <w:r w:rsidRPr="00E47FFE">
              <w:t xml:space="preserve"> m.v.)</w:t>
            </w:r>
          </w:p>
        </w:tc>
        <w:tc>
          <w:tcPr>
            <w:tcW w:w="4536" w:type="dxa"/>
            <w:shd w:val="clear" w:color="auto" w:fill="auto"/>
          </w:tcPr>
          <w:p w14:paraId="4B94D5A5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3DEEC669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1A2C95A4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1304CB96" w14:textId="77777777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>Hvilke materialer skal bruges for at udarbejde modellen?</w:t>
            </w:r>
          </w:p>
        </w:tc>
        <w:tc>
          <w:tcPr>
            <w:tcW w:w="4536" w:type="dxa"/>
            <w:shd w:val="clear" w:color="auto" w:fill="auto"/>
          </w:tcPr>
          <w:p w14:paraId="3656B9AB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45FB0818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049F31CB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53128261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  <w:tr w:rsidR="00A135BA" w:rsidRPr="00E47FFE" w14:paraId="27A8F838" w14:textId="77777777" w:rsidTr="131792A8">
        <w:tc>
          <w:tcPr>
            <w:tcW w:w="4957" w:type="dxa"/>
            <w:shd w:val="clear" w:color="auto" w:fill="E2EFD9" w:themeFill="accent6" w:themeFillTint="33"/>
          </w:tcPr>
          <w:p w14:paraId="0CD2E166" w14:textId="4DBBF642" w:rsidR="00A135BA" w:rsidRPr="00E47FFE" w:rsidRDefault="00A135BA" w:rsidP="00217852">
            <w:pPr>
              <w:tabs>
                <w:tab w:val="left" w:pos="540"/>
              </w:tabs>
              <w:spacing w:line="360" w:lineRule="auto"/>
            </w:pPr>
            <w:r w:rsidRPr="00E47FFE">
              <w:t xml:space="preserve">Distribution (hvordan får </w:t>
            </w:r>
            <w:r w:rsidR="00217852">
              <w:t>dem I henvender jer til (</w:t>
            </w:r>
            <w:r w:rsidRPr="00E47FFE">
              <w:t>målgruppen</w:t>
            </w:r>
            <w:r w:rsidR="00217852">
              <w:t>)</w:t>
            </w:r>
            <w:r w:rsidRPr="00E47FFE">
              <w:t xml:space="preserve"> modellen</w:t>
            </w:r>
            <w:r w:rsidR="00217852">
              <w:t xml:space="preserve"> at se</w:t>
            </w:r>
            <w:r w:rsidRPr="00E47FFE">
              <w:t>?)</w:t>
            </w:r>
          </w:p>
        </w:tc>
        <w:tc>
          <w:tcPr>
            <w:tcW w:w="4536" w:type="dxa"/>
            <w:shd w:val="clear" w:color="auto" w:fill="auto"/>
          </w:tcPr>
          <w:p w14:paraId="62486C05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4101652C" w14:textId="77777777" w:rsidR="00A135BA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  <w:p w14:paraId="4B99056E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  <w:tc>
          <w:tcPr>
            <w:tcW w:w="5811" w:type="dxa"/>
            <w:shd w:val="clear" w:color="auto" w:fill="auto"/>
          </w:tcPr>
          <w:p w14:paraId="1299C43A" w14:textId="77777777" w:rsidR="00A135BA" w:rsidRPr="00E47FFE" w:rsidRDefault="00A135BA" w:rsidP="00BB6AF4">
            <w:pPr>
              <w:tabs>
                <w:tab w:val="left" w:pos="540"/>
              </w:tabs>
              <w:spacing w:line="360" w:lineRule="auto"/>
              <w:jc w:val="both"/>
            </w:pPr>
          </w:p>
        </w:tc>
      </w:tr>
    </w:tbl>
    <w:p w14:paraId="4DDBEF00" w14:textId="77777777" w:rsidR="00DD57B5" w:rsidRDefault="00217852" w:rsidP="00F32E7D"/>
    <w:sectPr w:rsidR="00DD57B5" w:rsidSect="00A135B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EBE009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BA"/>
    <w:rsid w:val="00217852"/>
    <w:rsid w:val="005A0AAB"/>
    <w:rsid w:val="00A135BA"/>
    <w:rsid w:val="00E92B41"/>
    <w:rsid w:val="00ED538D"/>
    <w:rsid w:val="00F32E7D"/>
    <w:rsid w:val="0A14EBF9"/>
    <w:rsid w:val="131792A8"/>
    <w:rsid w:val="155FBDFC"/>
    <w:rsid w:val="263C4290"/>
    <w:rsid w:val="4128B436"/>
    <w:rsid w:val="4F9C8F0B"/>
    <w:rsid w:val="56817B0D"/>
    <w:rsid w:val="7500B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4EF5"/>
  <w15:chartTrackingRefBased/>
  <w15:docId w15:val="{B23F7832-9339-4BB7-92DA-4BC7E57D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link w:val="Opstilling-talellerbogstTegn"/>
    <w:uiPriority w:val="99"/>
    <w:unhideWhenUsed/>
    <w:rsid w:val="00A135BA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pstilling-talellerbogstTegn">
    <w:name w:val="Opstilling - tal eller bogst. Tegn"/>
    <w:basedOn w:val="Standardskrifttypeiafsnit"/>
    <w:link w:val="Opstilling-talellerbogst"/>
    <w:uiPriority w:val="99"/>
    <w:rsid w:val="00A135B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8c3d4-75a8-427b-a611-cdb7c1f0985a">
      <Terms xmlns="http://schemas.microsoft.com/office/infopath/2007/PartnerControls"/>
    </lcf76f155ced4ddcb4097134ff3c332f>
    <TaxCatchAll xmlns="93bfa556-cd07-4120-9619-8c79280f58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2AA4F8C2223C4288641510F014A2EF" ma:contentTypeVersion="9" ma:contentTypeDescription="Opret et nyt dokument." ma:contentTypeScope="" ma:versionID="2d7665194ccee6533e96a0d8d38516b7">
  <xsd:schema xmlns:xsd="http://www.w3.org/2001/XMLSchema" xmlns:xs="http://www.w3.org/2001/XMLSchema" xmlns:p="http://schemas.microsoft.com/office/2006/metadata/properties" xmlns:ns2="0c28c3d4-75a8-427b-a611-cdb7c1f0985a" xmlns:ns3="93bfa556-cd07-4120-9619-8c79280f586a" targetNamespace="http://schemas.microsoft.com/office/2006/metadata/properties" ma:root="true" ma:fieldsID="4b0759a30335bda902ccd90df916c465" ns2:_="" ns3:_="">
    <xsd:import namespace="0c28c3d4-75a8-427b-a611-cdb7c1f0985a"/>
    <xsd:import namespace="93bfa556-cd07-4120-9619-8c79280f58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c3d4-75a8-427b-a611-cdb7c1f098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d435b171-257c-478e-b686-f8cd4d18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fa556-cd07-4120-9619-8c79280f586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140db32-15b1-45e2-a03b-1bed2ce0ee0c}" ma:internalName="TaxCatchAll" ma:showField="CatchAllData" ma:web="93bfa556-cd07-4120-9619-8c79280f58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F89EA-2C43-4162-8C6D-F361C188DE1A}">
  <ds:schemaRefs>
    <ds:schemaRef ds:uri="http://schemas.microsoft.com/office/2006/metadata/properties"/>
    <ds:schemaRef ds:uri="http://schemas.microsoft.com/office/infopath/2007/PartnerControls"/>
    <ds:schemaRef ds:uri="0c28c3d4-75a8-427b-a611-cdb7c1f0985a"/>
    <ds:schemaRef ds:uri="93bfa556-cd07-4120-9619-8c79280f586a"/>
  </ds:schemaRefs>
</ds:datastoreItem>
</file>

<file path=customXml/itemProps2.xml><?xml version="1.0" encoding="utf-8"?>
<ds:datastoreItem xmlns:ds="http://schemas.openxmlformats.org/officeDocument/2006/customXml" ds:itemID="{C6352C11-EFDE-415C-BBA0-307ECA6D31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7BCD72-0FFF-41B9-A93E-ABB184880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8c3d4-75a8-427b-a611-cdb7c1f0985a"/>
    <ds:schemaRef ds:uri="93bfa556-cd07-4120-9619-8c79280f5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Løye Christiansen (jlc)</dc:creator>
  <cp:keywords/>
  <dc:description/>
  <cp:lastModifiedBy>Jørgen Løye Christiansen (jlc)</cp:lastModifiedBy>
  <cp:revision>2</cp:revision>
  <dcterms:created xsi:type="dcterms:W3CDTF">2024-01-13T09:41:00Z</dcterms:created>
  <dcterms:modified xsi:type="dcterms:W3CDTF">2024-01-13T09:41:00Z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0x0101006D2AA4F8C2223C4288641510F014A2EF</vt:lpwstr>
  </property>
</Properties>
</file>